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34A65" w14:textId="66F7F713" w:rsidR="004E7BEC" w:rsidRDefault="004E7BEC" w:rsidP="004E7BEC">
      <w:pPr>
        <w:overflowPunct w:val="0"/>
        <w:autoSpaceDE w:val="0"/>
        <w:autoSpaceDN w:val="0"/>
        <w:adjustRightInd w:val="0"/>
        <w:ind w:right="141"/>
        <w:jc w:val="right"/>
        <w:rPr>
          <w:szCs w:val="20"/>
        </w:rPr>
      </w:pPr>
      <w:r>
        <w:rPr>
          <w:szCs w:val="20"/>
        </w:rPr>
        <w:t>Projektas</w:t>
      </w:r>
    </w:p>
    <w:p w14:paraId="1E661E9B" w14:textId="771399E1" w:rsidR="006E651D" w:rsidRPr="00884A07" w:rsidRDefault="006E651D" w:rsidP="009977A7">
      <w:pPr>
        <w:overflowPunct w:val="0"/>
        <w:autoSpaceDE w:val="0"/>
        <w:autoSpaceDN w:val="0"/>
        <w:adjustRightInd w:val="0"/>
        <w:ind w:right="-273"/>
        <w:jc w:val="center"/>
        <w:rPr>
          <w:szCs w:val="20"/>
        </w:rPr>
      </w:pPr>
      <w:r w:rsidRPr="00884A07">
        <w:rPr>
          <w:noProof/>
          <w:lang w:eastAsia="lt-LT"/>
        </w:rPr>
        <w:drawing>
          <wp:inline distT="0" distB="0" distL="0" distR="0" wp14:anchorId="788C6A66" wp14:editId="3DDAC49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17475" w14:textId="77777777" w:rsidR="006E651D" w:rsidRPr="00884A07" w:rsidRDefault="006E651D" w:rsidP="006E651D">
      <w:pPr>
        <w:overflowPunct w:val="0"/>
        <w:autoSpaceDE w:val="0"/>
        <w:autoSpaceDN w:val="0"/>
        <w:adjustRightInd w:val="0"/>
        <w:jc w:val="center"/>
        <w:rPr>
          <w:b/>
          <w:szCs w:val="20"/>
        </w:rPr>
      </w:pPr>
      <w:r w:rsidRPr="00884A07">
        <w:rPr>
          <w:b/>
        </w:rPr>
        <w:t>ANYKŠČIŲ RAJONO SAVIVALDYBĖS</w:t>
      </w:r>
    </w:p>
    <w:p w14:paraId="5FDD91F5" w14:textId="77777777" w:rsidR="006E651D" w:rsidRPr="00884A07" w:rsidRDefault="006E651D" w:rsidP="006E651D">
      <w:pPr>
        <w:overflowPunct w:val="0"/>
        <w:autoSpaceDE w:val="0"/>
        <w:autoSpaceDN w:val="0"/>
        <w:adjustRightInd w:val="0"/>
        <w:jc w:val="center"/>
        <w:rPr>
          <w:b/>
        </w:rPr>
      </w:pPr>
      <w:r w:rsidRPr="00884A07">
        <w:rPr>
          <w:b/>
        </w:rPr>
        <w:t>TARYBA</w:t>
      </w:r>
    </w:p>
    <w:p w14:paraId="52353BBF" w14:textId="77777777" w:rsidR="006E651D" w:rsidRPr="00884A07" w:rsidRDefault="006E651D" w:rsidP="006E651D">
      <w:pPr>
        <w:overflowPunct w:val="0"/>
        <w:autoSpaceDE w:val="0"/>
        <w:autoSpaceDN w:val="0"/>
        <w:adjustRightInd w:val="0"/>
        <w:jc w:val="center"/>
        <w:rPr>
          <w:b/>
          <w:szCs w:val="20"/>
        </w:rPr>
      </w:pPr>
    </w:p>
    <w:p w14:paraId="7CBEFE87" w14:textId="40B5AB5E" w:rsidR="006E651D" w:rsidRPr="00252134" w:rsidRDefault="008A7823" w:rsidP="00252134">
      <w:pPr>
        <w:overflowPunct w:val="0"/>
        <w:autoSpaceDE w:val="0"/>
        <w:autoSpaceDN w:val="0"/>
        <w:adjustRightInd w:val="0"/>
        <w:jc w:val="center"/>
        <w:rPr>
          <w:b/>
        </w:rPr>
      </w:pPr>
      <w:r w:rsidRPr="00884A07">
        <w:rPr>
          <w:b/>
        </w:rPr>
        <w:t>SPRENDIMAS</w:t>
      </w:r>
    </w:p>
    <w:p w14:paraId="210CAE6B" w14:textId="77777777" w:rsidR="00717CA0" w:rsidRDefault="000B43CB" w:rsidP="00D43F32">
      <w:pPr>
        <w:overflowPunct w:val="0"/>
        <w:autoSpaceDE w:val="0"/>
        <w:autoSpaceDN w:val="0"/>
        <w:adjustRightInd w:val="0"/>
        <w:jc w:val="center"/>
        <w:rPr>
          <w:b/>
          <w:caps/>
        </w:rPr>
      </w:pPr>
      <w:bookmarkStart w:id="0" w:name="_Hlk145592901"/>
      <w:r w:rsidRPr="00884A07">
        <w:rPr>
          <w:b/>
          <w:caps/>
        </w:rPr>
        <w:t xml:space="preserve">dėl </w:t>
      </w:r>
      <w:r w:rsidR="00F8306D" w:rsidRPr="00884A07">
        <w:rPr>
          <w:b/>
          <w:caps/>
        </w:rPr>
        <w:t xml:space="preserve">sutikimo </w:t>
      </w:r>
      <w:r w:rsidR="00717CA0">
        <w:rPr>
          <w:b/>
          <w:caps/>
        </w:rPr>
        <w:t xml:space="preserve">ANYKŠČIŲ RAJONO SOCIALINIŲ PASLAUGŲ CENTRUI </w:t>
      </w:r>
    </w:p>
    <w:p w14:paraId="46376B24" w14:textId="0D939959" w:rsidR="000B43CB" w:rsidRPr="00884A07" w:rsidRDefault="004E7BEC" w:rsidP="00D43F32">
      <w:pPr>
        <w:overflowPunct w:val="0"/>
        <w:autoSpaceDE w:val="0"/>
        <w:autoSpaceDN w:val="0"/>
        <w:adjustRightInd w:val="0"/>
        <w:jc w:val="center"/>
        <w:rPr>
          <w:b/>
          <w:caps/>
        </w:rPr>
      </w:pPr>
      <w:r>
        <w:rPr>
          <w:b/>
          <w:caps/>
        </w:rPr>
        <w:t>P</w:t>
      </w:r>
      <w:r w:rsidR="00717CA0">
        <w:rPr>
          <w:b/>
          <w:caps/>
        </w:rPr>
        <w:t>A</w:t>
      </w:r>
      <w:r>
        <w:rPr>
          <w:b/>
          <w:caps/>
        </w:rPr>
        <w:t xml:space="preserve">RDUOTI </w:t>
      </w:r>
      <w:r w:rsidR="0042282F">
        <w:rPr>
          <w:b/>
          <w:caps/>
        </w:rPr>
        <w:t xml:space="preserve">PATIKĖJIMO TEISE VALDOMĄ </w:t>
      </w:r>
      <w:r w:rsidR="00717CA0">
        <w:rPr>
          <w:b/>
          <w:caps/>
        </w:rPr>
        <w:t>AUTOMOBILĮ</w:t>
      </w:r>
    </w:p>
    <w:bookmarkEnd w:id="0"/>
    <w:p w14:paraId="571625B5" w14:textId="77777777" w:rsidR="006E651D" w:rsidRPr="00884A07" w:rsidRDefault="006E651D" w:rsidP="006E651D">
      <w:pPr>
        <w:overflowPunct w:val="0"/>
        <w:autoSpaceDE w:val="0"/>
        <w:autoSpaceDN w:val="0"/>
        <w:adjustRightInd w:val="0"/>
        <w:jc w:val="center"/>
        <w:rPr>
          <w:szCs w:val="20"/>
        </w:rPr>
      </w:pPr>
    </w:p>
    <w:p w14:paraId="07B18499" w14:textId="7381F7D4" w:rsidR="006E651D" w:rsidRPr="00884A07" w:rsidRDefault="001361B1" w:rsidP="006E651D">
      <w:pPr>
        <w:overflowPunct w:val="0"/>
        <w:autoSpaceDE w:val="0"/>
        <w:autoSpaceDN w:val="0"/>
        <w:adjustRightInd w:val="0"/>
        <w:jc w:val="center"/>
        <w:rPr>
          <w:szCs w:val="20"/>
        </w:rPr>
      </w:pPr>
      <w:fldSimple w:instr=" FILLIN &quot;data&quot; \* MERGEFORMAT ">
        <w:r w:rsidRPr="00884A07">
          <w:t>202</w:t>
        </w:r>
        <w:r w:rsidR="00D43F32">
          <w:t>5</w:t>
        </w:r>
        <w:r w:rsidRPr="00884A07">
          <w:t xml:space="preserve"> m. </w:t>
        </w:r>
        <w:r w:rsidR="00717CA0">
          <w:t>spalio 30</w:t>
        </w:r>
        <w:r w:rsidR="006E651D" w:rsidRPr="00884A07">
          <w:t xml:space="preserve"> d.</w:t>
        </w:r>
      </w:fldSimple>
      <w:r w:rsidR="006E651D" w:rsidRPr="00884A07">
        <w:t xml:space="preserve"> Nr. 1-T</w:t>
      </w:r>
      <w:r w:rsidR="000F21C1" w:rsidRPr="00884A07">
        <w:t>-</w:t>
      </w:r>
      <w:r w:rsidR="002F7D6A">
        <w:t>334</w:t>
      </w:r>
    </w:p>
    <w:p w14:paraId="40388E04" w14:textId="631886C6" w:rsidR="006E651D" w:rsidRPr="00884A07" w:rsidRDefault="006E651D" w:rsidP="006E651D">
      <w:pPr>
        <w:overflowPunct w:val="0"/>
        <w:autoSpaceDE w:val="0"/>
        <w:autoSpaceDN w:val="0"/>
        <w:adjustRightInd w:val="0"/>
        <w:jc w:val="center"/>
        <w:rPr>
          <w:b/>
          <w:szCs w:val="20"/>
        </w:rPr>
      </w:pPr>
      <w:r w:rsidRPr="00884A07">
        <w:t>Anykščiai</w:t>
      </w:r>
    </w:p>
    <w:p w14:paraId="6BC71F8D" w14:textId="77777777" w:rsidR="00871CCF" w:rsidRPr="00884A07" w:rsidRDefault="00871CCF" w:rsidP="00871CCF">
      <w:pPr>
        <w:pStyle w:val="Pagrindinistekstas"/>
        <w:spacing w:line="360" w:lineRule="auto"/>
        <w:rPr>
          <w:bCs w:val="0"/>
        </w:rPr>
      </w:pPr>
    </w:p>
    <w:p w14:paraId="7577A154" w14:textId="4015FACB" w:rsidR="006E56E4" w:rsidRPr="00061047" w:rsidRDefault="00F8306D" w:rsidP="00061047">
      <w:pPr>
        <w:pStyle w:val="Pagrindinistekstas"/>
        <w:spacing w:line="360" w:lineRule="auto"/>
        <w:ind w:firstLine="720"/>
      </w:pPr>
      <w:r w:rsidRPr="00884A07">
        <w:t xml:space="preserve">Vadovaudamasi </w:t>
      </w:r>
      <w:r w:rsidRPr="00061047">
        <w:t xml:space="preserve">Lietuvos Respublikos vietos savivaldos įstatymo 15 straipsnio 2 dalies 19 punktu, 16 straipsnio 1 dalimi, </w:t>
      </w:r>
      <w:r w:rsidR="0042282F" w:rsidRPr="0042282F">
        <w:t>Lietuvos Respublikos valstybės ir savivaldybių turto valdymo, naudojimo ir disponavimo juo įstatymo 12 straipsnio 1 dalimi,</w:t>
      </w:r>
      <w:r w:rsidR="0042282F">
        <w:t xml:space="preserve"> 27 straipsnio 1</w:t>
      </w:r>
      <w:r w:rsidR="00056F53">
        <w:t xml:space="preserve"> </w:t>
      </w:r>
      <w:r w:rsidR="0042282F">
        <w:t>dalies 4 punktu,</w:t>
      </w:r>
      <w:r w:rsidR="0042282F" w:rsidRPr="0042282F">
        <w:t xml:space="preserve">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savivaldybei nuosavybės teise priklausančio turto perdavimo valdyti, naudotis ir disponuoti juo patikėjimo teise tvarkos aprašo patvirtinimo“, 4 punktu, </w:t>
      </w:r>
      <w:r w:rsidR="00944EB2" w:rsidRPr="00061047">
        <w:t>b</w:t>
      </w:r>
      <w:r w:rsidRPr="00061047">
        <w:t xml:space="preserve">ei atsižvelgdama į </w:t>
      </w:r>
      <w:r w:rsidR="004E7BEC">
        <w:t xml:space="preserve">Anykščių rajono </w:t>
      </w:r>
      <w:r w:rsidR="0042282F">
        <w:t xml:space="preserve">socialinių paslaugų centro </w:t>
      </w:r>
      <w:r w:rsidRPr="00061047">
        <w:t>202</w:t>
      </w:r>
      <w:r w:rsidR="00D43F32" w:rsidRPr="00061047">
        <w:t>5</w:t>
      </w:r>
      <w:r w:rsidRPr="00061047">
        <w:t xml:space="preserve"> m. </w:t>
      </w:r>
      <w:r w:rsidR="0042282F">
        <w:t>spalio 6</w:t>
      </w:r>
      <w:r w:rsidRPr="00061047">
        <w:t xml:space="preserve"> d. prašymą Nr. S</w:t>
      </w:r>
      <w:r w:rsidR="00D361A4" w:rsidRPr="00061047">
        <w:t>-</w:t>
      </w:r>
      <w:r w:rsidR="0042282F">
        <w:t>1471</w:t>
      </w:r>
      <w:r w:rsidR="00E15CAB" w:rsidRPr="00061047">
        <w:t xml:space="preserve"> „Dėl</w:t>
      </w:r>
      <w:r w:rsidR="0042282F">
        <w:t xml:space="preserve"> leidimo parduoti lengvąjį automobilį</w:t>
      </w:r>
      <w:r w:rsidR="00E15CAB" w:rsidRPr="00061047">
        <w:t>“</w:t>
      </w:r>
      <w:r w:rsidRPr="00061047">
        <w:t>, Anykščių rajono savivaldybės taryba</w:t>
      </w:r>
      <w:r w:rsidR="006E56E4">
        <w:t xml:space="preserve">  </w:t>
      </w:r>
      <w:r w:rsidRPr="00061047">
        <w:t>n u s p r e n d ž i a:</w:t>
      </w:r>
    </w:p>
    <w:p w14:paraId="44C0D8DA" w14:textId="0CD9BB38" w:rsidR="006A03F6" w:rsidRPr="00E9467C" w:rsidRDefault="00F8306D" w:rsidP="0042282F">
      <w:pPr>
        <w:pStyle w:val="Pagrindinistekstas"/>
        <w:spacing w:line="360" w:lineRule="auto"/>
        <w:ind w:firstLine="720"/>
      </w:pPr>
      <w:r w:rsidRPr="00E9467C">
        <w:t xml:space="preserve">Sutikti, kad </w:t>
      </w:r>
      <w:r w:rsidR="00E33425" w:rsidRPr="00E9467C">
        <w:t>Anykščių rajono savivaldybei nuosavybės teise priklausant</w:t>
      </w:r>
      <w:r w:rsidR="00483FA2">
        <w:t>į</w:t>
      </w:r>
      <w:r w:rsidR="00E33425" w:rsidRPr="00E9467C">
        <w:t xml:space="preserve">, </w:t>
      </w:r>
      <w:r w:rsidR="00E33425">
        <w:t>biudžetinės</w:t>
      </w:r>
      <w:r w:rsidR="00E33425" w:rsidRPr="00E9467C">
        <w:t xml:space="preserve"> įstaigos</w:t>
      </w:r>
      <w:r w:rsidR="00D83628">
        <w:t xml:space="preserve"> Anykščių rajono socialinių paslaugų centro </w:t>
      </w:r>
      <w:r w:rsidR="00E33425">
        <w:t>patikėjimo teise valdom</w:t>
      </w:r>
      <w:r w:rsidR="00483FA2">
        <w:t>ą,</w:t>
      </w:r>
      <w:r w:rsidR="006E56E4" w:rsidRPr="00E9467C">
        <w:t xml:space="preserve"> </w:t>
      </w:r>
      <w:r w:rsidR="00483FA2">
        <w:t xml:space="preserve">automobilį VW Caddy (valstybinis numeris EDR 758, identifikavimo numeris WV2ZZZ2KZ9X034771, pagaminimo metai – 2008) </w:t>
      </w:r>
      <w:r w:rsidR="00483FA2" w:rsidRPr="00E9467C">
        <w:t xml:space="preserve">Anykščių rajono </w:t>
      </w:r>
      <w:r w:rsidR="00483FA2">
        <w:t xml:space="preserve">socialinės paramos centras (kodas 301216534) </w:t>
      </w:r>
      <w:r w:rsidR="00483FA2" w:rsidRPr="00E9467C">
        <w:t>p</w:t>
      </w:r>
      <w:r w:rsidR="00483FA2">
        <w:t>arduotų</w:t>
      </w:r>
      <w:r w:rsidR="00483FA2" w:rsidRPr="00E9467C">
        <w:t xml:space="preserve"> </w:t>
      </w:r>
      <w:r w:rsidR="00483FA2">
        <w:t>viešajame aukcione.</w:t>
      </w:r>
    </w:p>
    <w:p w14:paraId="0E704DB3" w14:textId="16F59FAE" w:rsidR="00871CCF" w:rsidRPr="00884A07" w:rsidRDefault="00871CCF" w:rsidP="00871CCF">
      <w:pPr>
        <w:pStyle w:val="Pagrindinistekstas"/>
        <w:spacing w:line="360" w:lineRule="auto"/>
        <w:ind w:firstLine="720"/>
      </w:pPr>
      <w:r w:rsidRPr="00884A07">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r w:rsidRPr="00884A07">
        <w:rPr>
          <w:rFonts w:eastAsia="Calibri"/>
          <w:szCs w:val="22"/>
        </w:rPr>
        <w:t>.</w:t>
      </w:r>
    </w:p>
    <w:p w14:paraId="05617385" w14:textId="77777777" w:rsidR="00871CCF" w:rsidRDefault="00871CCF" w:rsidP="00871CCF">
      <w:pPr>
        <w:spacing w:line="360" w:lineRule="auto"/>
        <w:ind w:right="49"/>
        <w:jc w:val="both"/>
      </w:pPr>
    </w:p>
    <w:p w14:paraId="636FD14B" w14:textId="77777777" w:rsidR="00D361A4" w:rsidRPr="00884A07" w:rsidRDefault="00D361A4" w:rsidP="00871CCF">
      <w:pPr>
        <w:spacing w:line="360" w:lineRule="auto"/>
        <w:ind w:right="49"/>
        <w:jc w:val="both"/>
      </w:pPr>
    </w:p>
    <w:p w14:paraId="06995E3B" w14:textId="4D9001C7" w:rsidR="00871CCF" w:rsidRDefault="00871CCF" w:rsidP="00871CCF">
      <w:pPr>
        <w:tabs>
          <w:tab w:val="right" w:pos="9923"/>
        </w:tabs>
        <w:overflowPunct w:val="0"/>
        <w:autoSpaceDE w:val="0"/>
        <w:autoSpaceDN w:val="0"/>
        <w:adjustRightInd w:val="0"/>
        <w:ind w:right="49"/>
      </w:pPr>
      <w:r w:rsidRPr="00884A07">
        <w:t xml:space="preserve">Meras </w:t>
      </w:r>
      <w:r w:rsidR="00252134">
        <w:tab/>
      </w:r>
      <w:r w:rsidRPr="00884A07">
        <w:t>Kęstutis Tubis</w:t>
      </w:r>
    </w:p>
    <w:p w14:paraId="091D9588" w14:textId="77777777" w:rsidR="00E33425" w:rsidRDefault="00E33425" w:rsidP="0040262A">
      <w:pPr>
        <w:overflowPunct w:val="0"/>
        <w:autoSpaceDE w:val="0"/>
        <w:autoSpaceDN w:val="0"/>
        <w:adjustRightInd w:val="0"/>
        <w:jc w:val="center"/>
        <w:rPr>
          <w:b/>
        </w:rPr>
      </w:pPr>
      <w:r>
        <w:rPr>
          <w:b/>
        </w:rPr>
        <w:br w:type="page"/>
      </w:r>
    </w:p>
    <w:p w14:paraId="03644D15" w14:textId="074EC14A" w:rsidR="00A22813" w:rsidRPr="00A22813" w:rsidRDefault="00A22813" w:rsidP="00EA4113">
      <w:pPr>
        <w:overflowPunct w:val="0"/>
        <w:autoSpaceDE w:val="0"/>
        <w:autoSpaceDN w:val="0"/>
        <w:adjustRightInd w:val="0"/>
        <w:jc w:val="center"/>
        <w:rPr>
          <w:b/>
        </w:rPr>
      </w:pPr>
      <w:r w:rsidRPr="00A22813">
        <w:rPr>
          <w:b/>
        </w:rPr>
        <w:lastRenderedPageBreak/>
        <w:t>SAVIVALDYBĖS TARYBOS SPRENDIMO „</w:t>
      </w:r>
      <w:r w:rsidR="00E9467C" w:rsidRPr="00884A07">
        <w:rPr>
          <w:b/>
          <w:caps/>
        </w:rPr>
        <w:t xml:space="preserve">dėl </w:t>
      </w:r>
      <w:r w:rsidR="00547B89" w:rsidRPr="00547B89">
        <w:rPr>
          <w:b/>
          <w:caps/>
        </w:rPr>
        <w:t>SUTIKIMO ANYKŠČIŲ RAJONO SOCIALINIŲ PASLAUGŲ CENTRUI PARDUOTI PATIKĖJIMO TEISE VALDOMĄ AUTOMOBILĮ</w:t>
      </w:r>
      <w:r w:rsidRPr="00A22813">
        <w:rPr>
          <w:b/>
        </w:rPr>
        <w:t>“ PROJEKTO</w:t>
      </w:r>
      <w:r w:rsidR="0040262A">
        <w:rPr>
          <w:b/>
        </w:rPr>
        <w:t xml:space="preserve"> </w:t>
      </w:r>
      <w:r w:rsidRPr="00A22813">
        <w:rPr>
          <w:b/>
        </w:rPr>
        <w:t>AIŠKINAMASIS RAŠTAS</w:t>
      </w:r>
    </w:p>
    <w:p w14:paraId="39EDD51A" w14:textId="77777777" w:rsidR="00A22813" w:rsidRPr="00F3343F" w:rsidRDefault="00A22813" w:rsidP="00EA4113">
      <w:pPr>
        <w:numPr>
          <w:ilvl w:val="0"/>
          <w:numId w:val="4"/>
        </w:numPr>
        <w:spacing w:line="360" w:lineRule="auto"/>
        <w:ind w:left="0" w:firstLine="720"/>
        <w:jc w:val="both"/>
        <w:rPr>
          <w:b/>
          <w:color w:val="000000" w:themeColor="text1"/>
        </w:rPr>
      </w:pPr>
      <w:r w:rsidRPr="00A22813">
        <w:rPr>
          <w:b/>
        </w:rPr>
        <w:t xml:space="preserve">Sprendimo projekto </w:t>
      </w:r>
      <w:r w:rsidRPr="00F3343F">
        <w:rPr>
          <w:b/>
          <w:color w:val="000000" w:themeColor="text1"/>
        </w:rPr>
        <w:t>tikslai ir uždaviniai:</w:t>
      </w:r>
    </w:p>
    <w:p w14:paraId="0E941402" w14:textId="285FC1C2" w:rsidR="00A838EE" w:rsidRPr="00A838EE" w:rsidRDefault="00A22813" w:rsidP="00EA4113">
      <w:pPr>
        <w:spacing w:line="360" w:lineRule="auto"/>
        <w:ind w:firstLine="720"/>
        <w:jc w:val="both"/>
        <w:rPr>
          <w:color w:val="000000" w:themeColor="text1"/>
        </w:rPr>
      </w:pPr>
      <w:r w:rsidRPr="00F3343F">
        <w:rPr>
          <w:color w:val="000000" w:themeColor="text1"/>
        </w:rPr>
        <w:t xml:space="preserve">Gautas </w:t>
      </w:r>
      <w:r w:rsidR="00547B89">
        <w:rPr>
          <w:color w:val="000000" w:themeColor="text1"/>
        </w:rPr>
        <w:t>biudžetinės</w:t>
      </w:r>
      <w:r w:rsidR="00A303FF" w:rsidRPr="00F3343F">
        <w:rPr>
          <w:color w:val="000000" w:themeColor="text1"/>
        </w:rPr>
        <w:t xml:space="preserve"> įstaigos Anykščių rajono </w:t>
      </w:r>
      <w:r w:rsidR="00547B89">
        <w:rPr>
          <w:color w:val="000000" w:themeColor="text1"/>
        </w:rPr>
        <w:t>socialinių paslaugų centro</w:t>
      </w:r>
      <w:r w:rsidR="00A303FF" w:rsidRPr="00F3343F">
        <w:rPr>
          <w:color w:val="000000" w:themeColor="text1"/>
        </w:rPr>
        <w:t xml:space="preserve"> </w:t>
      </w:r>
      <w:r w:rsidRPr="00F3343F">
        <w:rPr>
          <w:color w:val="000000" w:themeColor="text1"/>
        </w:rPr>
        <w:t xml:space="preserve">2025 m. </w:t>
      </w:r>
      <w:r w:rsidR="00547B89">
        <w:rPr>
          <w:color w:val="000000" w:themeColor="text1"/>
        </w:rPr>
        <w:t>spalio 6</w:t>
      </w:r>
      <w:r w:rsidRPr="00F3343F">
        <w:rPr>
          <w:color w:val="000000" w:themeColor="text1"/>
        </w:rPr>
        <w:t xml:space="preserve"> d. prašymas Nr. S</w:t>
      </w:r>
      <w:r w:rsidR="00A303FF" w:rsidRPr="00F3343F">
        <w:rPr>
          <w:color w:val="000000" w:themeColor="text1"/>
        </w:rPr>
        <w:t>-</w:t>
      </w:r>
      <w:r w:rsidR="00547B89">
        <w:rPr>
          <w:color w:val="000000" w:themeColor="text1"/>
        </w:rPr>
        <w:t>1471</w:t>
      </w:r>
      <w:r w:rsidRPr="00F3343F">
        <w:rPr>
          <w:color w:val="000000" w:themeColor="text1"/>
        </w:rPr>
        <w:t xml:space="preserve"> „Dėl </w:t>
      </w:r>
      <w:r w:rsidR="00547B89">
        <w:rPr>
          <w:color w:val="000000" w:themeColor="text1"/>
        </w:rPr>
        <w:t>sutikimo parduoti lengvąjį automobilį</w:t>
      </w:r>
      <w:r w:rsidRPr="00F3343F">
        <w:rPr>
          <w:color w:val="000000" w:themeColor="text1"/>
        </w:rPr>
        <w:t xml:space="preserve">“, kuriame </w:t>
      </w:r>
      <w:r w:rsidR="00E0743E">
        <w:rPr>
          <w:color w:val="000000" w:themeColor="text1"/>
        </w:rPr>
        <w:t xml:space="preserve">Anykščių rajono savivaldybės </w:t>
      </w:r>
      <w:r w:rsidR="00547B89">
        <w:rPr>
          <w:color w:val="000000" w:themeColor="text1"/>
        </w:rPr>
        <w:t xml:space="preserve">tarybos </w:t>
      </w:r>
      <w:r w:rsidRPr="00F3343F">
        <w:rPr>
          <w:color w:val="000000" w:themeColor="text1"/>
        </w:rPr>
        <w:t xml:space="preserve">prašoma </w:t>
      </w:r>
      <w:r w:rsidR="00A303FF" w:rsidRPr="00F3343F">
        <w:rPr>
          <w:color w:val="000000" w:themeColor="text1"/>
        </w:rPr>
        <w:t>sutikti</w:t>
      </w:r>
      <w:r w:rsidR="00547B89">
        <w:rPr>
          <w:color w:val="000000" w:themeColor="text1"/>
        </w:rPr>
        <w:t xml:space="preserve"> viešajame aukcione parduoti netinkamą naudoti Anykščių rajono savivaldybei nuosavybės teise priklausantį automobilį </w:t>
      </w:r>
      <w:r w:rsidR="00547B89" w:rsidRPr="00547B89">
        <w:rPr>
          <w:color w:val="000000" w:themeColor="text1"/>
        </w:rPr>
        <w:t>VW Caddy (valstybinis numeris EDR 758</w:t>
      </w:r>
      <w:r w:rsidR="00547B89">
        <w:rPr>
          <w:color w:val="000000" w:themeColor="text1"/>
        </w:rPr>
        <w:t xml:space="preserve">), kuris pagal </w:t>
      </w:r>
      <w:r w:rsidR="00A838EE" w:rsidRPr="00A838EE">
        <w:rPr>
          <w:color w:val="000000" w:themeColor="text1"/>
        </w:rPr>
        <w:t>Anykščių rajono savivaldybės tarybos 2023 m. vasario 23 d. sprendim</w:t>
      </w:r>
      <w:r w:rsidR="00A838EE">
        <w:rPr>
          <w:color w:val="000000" w:themeColor="text1"/>
        </w:rPr>
        <w:t>ą</w:t>
      </w:r>
      <w:r w:rsidR="00A838EE" w:rsidRPr="00A838EE">
        <w:rPr>
          <w:color w:val="000000" w:themeColor="text1"/>
        </w:rPr>
        <w:t xml:space="preserve"> Nr.</w:t>
      </w:r>
      <w:r w:rsidR="00A838EE">
        <w:rPr>
          <w:color w:val="000000" w:themeColor="text1"/>
        </w:rPr>
        <w:t xml:space="preserve"> </w:t>
      </w:r>
      <w:r w:rsidR="00A838EE" w:rsidRPr="00A838EE">
        <w:rPr>
          <w:color w:val="000000" w:themeColor="text1"/>
        </w:rPr>
        <w:t>1-TS-65 „Dėl turto perdavimo Anykščių rajono socialinių paslaugų centrui valdyti, naudoti ir</w:t>
      </w:r>
      <w:r w:rsidR="00A838EE">
        <w:rPr>
          <w:color w:val="000000" w:themeColor="text1"/>
        </w:rPr>
        <w:t xml:space="preserve"> </w:t>
      </w:r>
      <w:r w:rsidR="00A838EE" w:rsidRPr="00A838EE">
        <w:rPr>
          <w:color w:val="000000" w:themeColor="text1"/>
        </w:rPr>
        <w:t xml:space="preserve">disponuoti juo patikėjimo teise“, patikėjimo teisę valdyti </w:t>
      </w:r>
      <w:r w:rsidR="00A838EE">
        <w:rPr>
          <w:color w:val="000000" w:themeColor="text1"/>
        </w:rPr>
        <w:t xml:space="preserve">buvo </w:t>
      </w:r>
      <w:r w:rsidR="00A838EE" w:rsidRPr="00A838EE">
        <w:rPr>
          <w:color w:val="000000" w:themeColor="text1"/>
        </w:rPr>
        <w:t>perduotas</w:t>
      </w:r>
      <w:r w:rsidR="00A838EE">
        <w:rPr>
          <w:color w:val="000000" w:themeColor="text1"/>
        </w:rPr>
        <w:t xml:space="preserve"> C</w:t>
      </w:r>
      <w:r w:rsidR="00A838EE" w:rsidRPr="00A838EE">
        <w:rPr>
          <w:color w:val="000000" w:themeColor="text1"/>
        </w:rPr>
        <w:t>entrui</w:t>
      </w:r>
      <w:r w:rsidR="00A838EE">
        <w:rPr>
          <w:color w:val="000000" w:themeColor="text1"/>
        </w:rPr>
        <w:t>.</w:t>
      </w:r>
    </w:p>
    <w:p w14:paraId="3824F650" w14:textId="5C77331F" w:rsidR="00A22813" w:rsidRPr="00F3343F" w:rsidRDefault="00A22813" w:rsidP="00EA4113">
      <w:pPr>
        <w:spacing w:line="360" w:lineRule="auto"/>
        <w:ind w:firstLine="720"/>
        <w:jc w:val="both"/>
        <w:rPr>
          <w:color w:val="000000" w:themeColor="text1"/>
        </w:rPr>
      </w:pPr>
      <w:r w:rsidRPr="00F3343F">
        <w:rPr>
          <w:b/>
          <w:color w:val="000000" w:themeColor="text1"/>
        </w:rPr>
        <w:t>2. Siūlomos teisinio reguliavimo nuostatos ir laukiami rezultatai:</w:t>
      </w:r>
    </w:p>
    <w:p w14:paraId="7D0A3A5E" w14:textId="6A9E710C" w:rsidR="00A22813" w:rsidRDefault="005E79E7" w:rsidP="00EA4113">
      <w:pPr>
        <w:spacing w:line="360" w:lineRule="auto"/>
        <w:ind w:firstLine="720"/>
        <w:jc w:val="both"/>
        <w:rPr>
          <w:color w:val="000000" w:themeColor="text1"/>
        </w:rPr>
      </w:pPr>
      <w:r>
        <w:rPr>
          <w:color w:val="000000" w:themeColor="text1"/>
        </w:rPr>
        <w:t>N</w:t>
      </w:r>
      <w:r w:rsidR="00E0743E">
        <w:rPr>
          <w:color w:val="000000" w:themeColor="text1"/>
        </w:rPr>
        <w:t>etinkamas naudoti automobilis</w:t>
      </w:r>
      <w:r>
        <w:rPr>
          <w:color w:val="000000" w:themeColor="text1"/>
        </w:rPr>
        <w:t xml:space="preserve"> parduotas (gautos lėšos) viešajame aukcione.</w:t>
      </w:r>
    </w:p>
    <w:p w14:paraId="0C6E2A27" w14:textId="5F2E82DD" w:rsidR="00A22813" w:rsidRPr="00F3343F" w:rsidRDefault="00A22813" w:rsidP="00EA4113">
      <w:pPr>
        <w:spacing w:line="360" w:lineRule="auto"/>
        <w:ind w:firstLine="720"/>
        <w:jc w:val="both"/>
        <w:rPr>
          <w:b/>
          <w:bCs/>
          <w:color w:val="000000" w:themeColor="text1"/>
        </w:rPr>
      </w:pPr>
      <w:r w:rsidRPr="00F3343F">
        <w:rPr>
          <w:b/>
          <w:bCs/>
          <w:color w:val="000000" w:themeColor="text1"/>
        </w:rPr>
        <w:t>3. Lėšų poreikis ir šaltiniai:</w:t>
      </w:r>
    </w:p>
    <w:p w14:paraId="7953D356" w14:textId="77777777" w:rsidR="00A22813" w:rsidRPr="00F3343F" w:rsidRDefault="00A22813" w:rsidP="00EA4113">
      <w:pPr>
        <w:spacing w:line="360" w:lineRule="auto"/>
        <w:ind w:firstLine="720"/>
        <w:jc w:val="both"/>
        <w:rPr>
          <w:color w:val="000000" w:themeColor="text1"/>
        </w:rPr>
      </w:pPr>
      <w:r w:rsidRPr="00F3343F">
        <w:rPr>
          <w:color w:val="000000" w:themeColor="text1"/>
        </w:rPr>
        <w:t>Nėra.</w:t>
      </w:r>
    </w:p>
    <w:p w14:paraId="5B764443" w14:textId="54EDC7BE" w:rsidR="00A22813" w:rsidRPr="00A22813" w:rsidRDefault="00A22813" w:rsidP="00EA4113">
      <w:pPr>
        <w:spacing w:line="360" w:lineRule="auto"/>
        <w:ind w:firstLine="720"/>
        <w:jc w:val="both"/>
      </w:pPr>
      <w:r w:rsidRPr="00A22813">
        <w:rPr>
          <w:b/>
          <w:bCs/>
        </w:rPr>
        <w:t>4. Numatomo teisinio reguliavimo poveikio vertinimo rezultatai, galimos neigiamos priimto</w:t>
      </w:r>
      <w:r w:rsidRPr="00A22813">
        <w:rPr>
          <w:b/>
        </w:rPr>
        <w:t xml:space="preserve"> sprendimo pasekmės ir kokių priemonių reikėtų imtis, kad tokių pasekmių būtų išvengta:</w:t>
      </w:r>
    </w:p>
    <w:p w14:paraId="6325B6F9" w14:textId="77777777" w:rsidR="00A22813" w:rsidRPr="00A22813" w:rsidRDefault="00A22813" w:rsidP="00EA4113">
      <w:pPr>
        <w:spacing w:line="360" w:lineRule="auto"/>
        <w:ind w:firstLine="720"/>
        <w:jc w:val="both"/>
      </w:pPr>
      <w:r w:rsidRPr="00A22813">
        <w:t>Teisinio reguliavimo poveikio vertinimo rezultatai nevertinami.</w:t>
      </w:r>
    </w:p>
    <w:p w14:paraId="38E9593B" w14:textId="77777777" w:rsidR="00A22813" w:rsidRPr="00A22813" w:rsidRDefault="00A22813" w:rsidP="00EA4113">
      <w:pPr>
        <w:spacing w:line="360" w:lineRule="auto"/>
        <w:ind w:firstLine="720"/>
        <w:jc w:val="both"/>
      </w:pPr>
      <w:r w:rsidRPr="00A22813">
        <w:t>Neigiamų priimto sprendimo pasekmių nenumatoma.</w:t>
      </w:r>
    </w:p>
    <w:p w14:paraId="063BE7D7" w14:textId="7078C4AE" w:rsidR="00A22813" w:rsidRPr="00A22813" w:rsidRDefault="00A22813" w:rsidP="00EA4113">
      <w:pPr>
        <w:spacing w:line="360" w:lineRule="auto"/>
        <w:ind w:firstLine="720"/>
        <w:jc w:val="both"/>
      </w:pPr>
      <w:r w:rsidRPr="00A22813">
        <w:rPr>
          <w:b/>
        </w:rPr>
        <w:t>5. Kokius teisės aktus būtina priimti, kokius galiojančius teisės aktus reikia pakeisti ar pripažinti netekusiais galios – kas ir kada juos turėtų priimti:</w:t>
      </w:r>
    </w:p>
    <w:p w14:paraId="4339D2FC" w14:textId="77777777" w:rsidR="00A22813" w:rsidRDefault="00A22813" w:rsidP="00EA4113">
      <w:pPr>
        <w:spacing w:line="360" w:lineRule="auto"/>
        <w:ind w:firstLine="720"/>
        <w:jc w:val="both"/>
      </w:pPr>
      <w:r w:rsidRPr="00A22813">
        <w:t>Nėra.</w:t>
      </w:r>
    </w:p>
    <w:p w14:paraId="26A12E1D" w14:textId="77777777" w:rsidR="00A22813" w:rsidRPr="00A22813" w:rsidRDefault="00A22813" w:rsidP="00EA4113">
      <w:pPr>
        <w:spacing w:line="360" w:lineRule="auto"/>
        <w:ind w:firstLine="720"/>
        <w:jc w:val="both"/>
        <w:rPr>
          <w:b/>
        </w:rPr>
      </w:pPr>
      <w:r w:rsidRPr="00A22813">
        <w:rPr>
          <w:b/>
        </w:rPr>
        <w:t>6. Sprendimo įgyvendinimo terminai – kas, ką ir kada turėtų atlikti:</w:t>
      </w:r>
    </w:p>
    <w:p w14:paraId="1072CAC8" w14:textId="677990F8" w:rsidR="00A22813" w:rsidRDefault="00A22813" w:rsidP="00EA4113">
      <w:pPr>
        <w:spacing w:line="360" w:lineRule="auto"/>
        <w:ind w:firstLine="720"/>
        <w:jc w:val="both"/>
      </w:pPr>
      <w:r w:rsidRPr="00A22813">
        <w:t xml:space="preserve">Viešųjų pirkimų ir turto skyrius informuoja </w:t>
      </w:r>
      <w:r w:rsidR="005E79E7">
        <w:t>biudžetinę</w:t>
      </w:r>
      <w:r w:rsidR="00A303FF">
        <w:t xml:space="preserve"> įstaigą Anykščių rajono </w:t>
      </w:r>
      <w:r w:rsidR="005E79E7">
        <w:t>socialinių paslaugų centrą</w:t>
      </w:r>
      <w:r w:rsidR="00A303FF">
        <w:t xml:space="preserve"> </w:t>
      </w:r>
      <w:r w:rsidRPr="00A22813">
        <w:t>apie priimtą sprendimą</w:t>
      </w:r>
      <w:r w:rsidR="005E79E7">
        <w:t>, sutikimo atveju – Centras teisės aktų nustatyta tvarka organizuoja viešąjį aukcioną.</w:t>
      </w:r>
    </w:p>
    <w:p w14:paraId="1EDA0FA2" w14:textId="77777777" w:rsidR="00A22813" w:rsidRPr="00A22813" w:rsidRDefault="00A22813" w:rsidP="00EA4113">
      <w:pPr>
        <w:spacing w:line="360" w:lineRule="auto"/>
        <w:ind w:firstLine="720"/>
        <w:jc w:val="both"/>
        <w:rPr>
          <w:b/>
        </w:rPr>
      </w:pPr>
      <w:r w:rsidRPr="00A22813">
        <w:rPr>
          <w:b/>
        </w:rPr>
        <w:t>7. Sprendimo projekto rengimo metu gauti specialistų vertinimai ir išvados:</w:t>
      </w:r>
    </w:p>
    <w:p w14:paraId="2E967D70" w14:textId="327A4C24" w:rsidR="00A22813" w:rsidRPr="00A22813" w:rsidRDefault="004B1234" w:rsidP="00EA4113">
      <w:pPr>
        <w:spacing w:line="360" w:lineRule="auto"/>
        <w:ind w:firstLine="720"/>
        <w:jc w:val="both"/>
      </w:pPr>
      <w:r>
        <w:t xml:space="preserve">Privalomosios transporto priemonės techninės apžiūros rezultatų ataskaita </w:t>
      </w:r>
      <w:r w:rsidRPr="004B1234">
        <w:t xml:space="preserve">NR. </w:t>
      </w:r>
      <w:r>
        <w:t>906-0107429</w:t>
      </w:r>
      <w:r w:rsidR="0040262A">
        <w:t xml:space="preserve"> (pridėta </w:t>
      </w:r>
      <w:r w:rsidR="008A2751">
        <w:t>Rengimo</w:t>
      </w:r>
      <w:r w:rsidR="0040262A">
        <w:t xml:space="preserve"> dokumentų</w:t>
      </w:r>
      <w:r w:rsidR="008A2751">
        <w:t xml:space="preserve"> skiltyje</w:t>
      </w:r>
      <w:r w:rsidR="0040262A">
        <w:t>)</w:t>
      </w:r>
      <w:r>
        <w:t>, kurios išvada – automobilis neatitinka techninių reikalavimų</w:t>
      </w:r>
      <w:r w:rsidR="00A22813" w:rsidRPr="00A22813">
        <w:t>.</w:t>
      </w:r>
    </w:p>
    <w:p w14:paraId="4B765652" w14:textId="641E398D" w:rsidR="00A22813" w:rsidRPr="00A22813" w:rsidRDefault="00A22813" w:rsidP="00EA4113">
      <w:pPr>
        <w:spacing w:line="360" w:lineRule="auto"/>
        <w:ind w:firstLine="720"/>
        <w:jc w:val="both"/>
        <w:rPr>
          <w:b/>
        </w:rPr>
      </w:pPr>
      <w:r w:rsidRPr="00A22813">
        <w:rPr>
          <w:b/>
        </w:rPr>
        <w:t>8. Kiti reikalingi pagrindimai, skaičiavimai ir paaiškinimai:</w:t>
      </w:r>
    </w:p>
    <w:p w14:paraId="15DA59D7" w14:textId="77777777" w:rsidR="00A22813" w:rsidRPr="00A22813" w:rsidRDefault="00A22813" w:rsidP="00EA4113">
      <w:pPr>
        <w:spacing w:line="360" w:lineRule="auto"/>
        <w:ind w:firstLine="720"/>
        <w:jc w:val="both"/>
      </w:pPr>
      <w:r w:rsidRPr="00A22813">
        <w:t>Nėra.</w:t>
      </w:r>
    </w:p>
    <w:p w14:paraId="67E30CA7" w14:textId="77777777" w:rsidR="00A22813" w:rsidRPr="00A22813" w:rsidRDefault="00A22813" w:rsidP="00EA4113">
      <w:pPr>
        <w:spacing w:line="360" w:lineRule="auto"/>
        <w:ind w:firstLine="720"/>
        <w:jc w:val="both"/>
      </w:pPr>
      <w:r w:rsidRPr="00A22813">
        <w:rPr>
          <w:b/>
        </w:rPr>
        <w:t>9. Sprendimo projekto iniciatoriai ir rengėjai, pranešėjas:</w:t>
      </w:r>
      <w:r w:rsidRPr="00A22813">
        <w:t xml:space="preserve"> </w:t>
      </w:r>
    </w:p>
    <w:p w14:paraId="0C6956BC" w14:textId="69C9BF16" w:rsidR="00A22813" w:rsidRPr="00A22813" w:rsidRDefault="00A22813" w:rsidP="00EA4113">
      <w:pPr>
        <w:spacing w:line="360" w:lineRule="auto"/>
        <w:ind w:firstLine="720"/>
        <w:jc w:val="both"/>
      </w:pPr>
      <w:r w:rsidRPr="00A22813">
        <w:t xml:space="preserve">Iniciatoriai – </w:t>
      </w:r>
      <w:r w:rsidR="0040262A">
        <w:t>biudžetinė</w:t>
      </w:r>
      <w:r w:rsidR="00A303FF" w:rsidRPr="00A303FF">
        <w:t xml:space="preserve"> įstaig</w:t>
      </w:r>
      <w:r w:rsidR="00A303FF">
        <w:t>a</w:t>
      </w:r>
      <w:r w:rsidR="00A303FF" w:rsidRPr="00A303FF">
        <w:t xml:space="preserve"> Anykščių rajono </w:t>
      </w:r>
      <w:r w:rsidR="0040262A">
        <w:t>socialinių paslaugų centras</w:t>
      </w:r>
      <w:r w:rsidRPr="00A22813">
        <w:t>.</w:t>
      </w:r>
    </w:p>
    <w:p w14:paraId="40312BA2" w14:textId="6BD0AA35" w:rsidR="00A22813" w:rsidRPr="00A22813" w:rsidRDefault="00A22813" w:rsidP="00EA4113">
      <w:pPr>
        <w:spacing w:line="360" w:lineRule="auto"/>
        <w:ind w:firstLine="720"/>
        <w:jc w:val="both"/>
      </w:pPr>
      <w:r w:rsidRPr="00A22813">
        <w:t xml:space="preserve">Projekto rengėja – Viešųjų pirkimų ir turto skyriaus </w:t>
      </w:r>
      <w:r w:rsidR="0040262A">
        <w:t>vyriausioji specialistė Nataša Kiliuvienė</w:t>
      </w:r>
      <w:r w:rsidRPr="00A22813">
        <w:t>.</w:t>
      </w:r>
    </w:p>
    <w:p w14:paraId="378A2238" w14:textId="019B2840" w:rsidR="009C3512" w:rsidRPr="00884A07" w:rsidRDefault="00A22813" w:rsidP="00EA4113">
      <w:pPr>
        <w:spacing w:line="360" w:lineRule="auto"/>
        <w:ind w:firstLine="720"/>
        <w:jc w:val="both"/>
      </w:pPr>
      <w:r w:rsidRPr="00A22813">
        <w:t>Pranešėja – Viešųjų pirkimų ir turto skyriaus vedėj</w:t>
      </w:r>
      <w:r w:rsidR="0040262A">
        <w:t>o pavaduotoja Jurgita Pipirienė.</w:t>
      </w:r>
    </w:p>
    <w:sectPr w:rsidR="009C3512" w:rsidRPr="00884A07" w:rsidSect="00061047">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84840"/>
    <w:multiLevelType w:val="hybridMultilevel"/>
    <w:tmpl w:val="E81C2DE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384A2AD6"/>
    <w:multiLevelType w:val="hybridMultilevel"/>
    <w:tmpl w:val="5ECC0ED8"/>
    <w:lvl w:ilvl="0" w:tplc="3AEE245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F4A398D"/>
    <w:multiLevelType w:val="hybridMultilevel"/>
    <w:tmpl w:val="7D12B0D8"/>
    <w:lvl w:ilvl="0" w:tplc="053E6F7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44D27888"/>
    <w:multiLevelType w:val="hybridMultilevel"/>
    <w:tmpl w:val="FA845004"/>
    <w:lvl w:ilvl="0" w:tplc="D640CE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num w:numId="1" w16cid:durableId="921179979">
    <w:abstractNumId w:val="1"/>
  </w:num>
  <w:num w:numId="2" w16cid:durableId="1212495262">
    <w:abstractNumId w:val="5"/>
  </w:num>
  <w:num w:numId="3" w16cid:durableId="1888295186">
    <w:abstractNumId w:val="3"/>
  </w:num>
  <w:num w:numId="4" w16cid:durableId="869604677">
    <w:abstractNumId w:val="6"/>
  </w:num>
  <w:num w:numId="5" w16cid:durableId="1292133054">
    <w:abstractNumId w:val="0"/>
  </w:num>
  <w:num w:numId="6" w16cid:durableId="2052074999">
    <w:abstractNumId w:val="2"/>
  </w:num>
  <w:num w:numId="7" w16cid:durableId="4102015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075BF"/>
    <w:rsid w:val="00015CCC"/>
    <w:rsid w:val="000250E9"/>
    <w:rsid w:val="00056F53"/>
    <w:rsid w:val="0006071D"/>
    <w:rsid w:val="00061047"/>
    <w:rsid w:val="00062787"/>
    <w:rsid w:val="0006585F"/>
    <w:rsid w:val="00075DD6"/>
    <w:rsid w:val="00097405"/>
    <w:rsid w:val="000B43CB"/>
    <w:rsid w:val="000C4338"/>
    <w:rsid w:val="000D3852"/>
    <w:rsid w:val="000D43DE"/>
    <w:rsid w:val="000E1869"/>
    <w:rsid w:val="000F21C1"/>
    <w:rsid w:val="0011364C"/>
    <w:rsid w:val="00114DF5"/>
    <w:rsid w:val="00130349"/>
    <w:rsid w:val="00136083"/>
    <w:rsid w:val="001361B1"/>
    <w:rsid w:val="00145CA2"/>
    <w:rsid w:val="0014746B"/>
    <w:rsid w:val="00164BF0"/>
    <w:rsid w:val="001866F0"/>
    <w:rsid w:val="00190168"/>
    <w:rsid w:val="001901BD"/>
    <w:rsid w:val="0019517F"/>
    <w:rsid w:val="001A791A"/>
    <w:rsid w:val="001B4950"/>
    <w:rsid w:val="001D00BE"/>
    <w:rsid w:val="001D2426"/>
    <w:rsid w:val="001D4CF3"/>
    <w:rsid w:val="001D54D7"/>
    <w:rsid w:val="001D61D3"/>
    <w:rsid w:val="00205F7F"/>
    <w:rsid w:val="00211C19"/>
    <w:rsid w:val="00214BEE"/>
    <w:rsid w:val="002179B4"/>
    <w:rsid w:val="00222697"/>
    <w:rsid w:val="00226CB0"/>
    <w:rsid w:val="0023647E"/>
    <w:rsid w:val="00252134"/>
    <w:rsid w:val="00271DC3"/>
    <w:rsid w:val="00275C78"/>
    <w:rsid w:val="00290B53"/>
    <w:rsid w:val="002948AE"/>
    <w:rsid w:val="002B7C7E"/>
    <w:rsid w:val="002C62B6"/>
    <w:rsid w:val="002E4231"/>
    <w:rsid w:val="002F7D6A"/>
    <w:rsid w:val="00300C47"/>
    <w:rsid w:val="00305185"/>
    <w:rsid w:val="0031189B"/>
    <w:rsid w:val="00313F66"/>
    <w:rsid w:val="00316035"/>
    <w:rsid w:val="0031685E"/>
    <w:rsid w:val="00331071"/>
    <w:rsid w:val="003367DB"/>
    <w:rsid w:val="00336C3A"/>
    <w:rsid w:val="00345F71"/>
    <w:rsid w:val="0035065E"/>
    <w:rsid w:val="00395625"/>
    <w:rsid w:val="003A27EA"/>
    <w:rsid w:val="003A39B8"/>
    <w:rsid w:val="003A4A3E"/>
    <w:rsid w:val="003A6EA0"/>
    <w:rsid w:val="003B2C1A"/>
    <w:rsid w:val="003E54BF"/>
    <w:rsid w:val="0040262A"/>
    <w:rsid w:val="0042282F"/>
    <w:rsid w:val="00432152"/>
    <w:rsid w:val="00436884"/>
    <w:rsid w:val="00437893"/>
    <w:rsid w:val="0044428F"/>
    <w:rsid w:val="00444ED1"/>
    <w:rsid w:val="004562F0"/>
    <w:rsid w:val="004575E9"/>
    <w:rsid w:val="004630A1"/>
    <w:rsid w:val="00483FA2"/>
    <w:rsid w:val="004946C6"/>
    <w:rsid w:val="004B0502"/>
    <w:rsid w:val="004B1234"/>
    <w:rsid w:val="004B31A0"/>
    <w:rsid w:val="004B31CB"/>
    <w:rsid w:val="004B4078"/>
    <w:rsid w:val="004C3133"/>
    <w:rsid w:val="004C6081"/>
    <w:rsid w:val="004C7881"/>
    <w:rsid w:val="004E7BEC"/>
    <w:rsid w:val="004F488B"/>
    <w:rsid w:val="004F73EE"/>
    <w:rsid w:val="00507E66"/>
    <w:rsid w:val="0051074E"/>
    <w:rsid w:val="0053591A"/>
    <w:rsid w:val="00547B89"/>
    <w:rsid w:val="005611B8"/>
    <w:rsid w:val="005617B3"/>
    <w:rsid w:val="005876F7"/>
    <w:rsid w:val="0059199E"/>
    <w:rsid w:val="005A1FA6"/>
    <w:rsid w:val="005B64DE"/>
    <w:rsid w:val="005D490B"/>
    <w:rsid w:val="005E79E7"/>
    <w:rsid w:val="005F2CAB"/>
    <w:rsid w:val="006166B0"/>
    <w:rsid w:val="00641A5D"/>
    <w:rsid w:val="00644A4E"/>
    <w:rsid w:val="006656F0"/>
    <w:rsid w:val="00667AED"/>
    <w:rsid w:val="006716F1"/>
    <w:rsid w:val="0067447E"/>
    <w:rsid w:val="006A03F6"/>
    <w:rsid w:val="006A21CF"/>
    <w:rsid w:val="006C1146"/>
    <w:rsid w:val="006D05B0"/>
    <w:rsid w:val="006D1AAE"/>
    <w:rsid w:val="006D4328"/>
    <w:rsid w:val="006E56E4"/>
    <w:rsid w:val="006E651D"/>
    <w:rsid w:val="006F4714"/>
    <w:rsid w:val="00716124"/>
    <w:rsid w:val="00716942"/>
    <w:rsid w:val="00717CA0"/>
    <w:rsid w:val="0078246A"/>
    <w:rsid w:val="0078269C"/>
    <w:rsid w:val="00782D46"/>
    <w:rsid w:val="007B28FC"/>
    <w:rsid w:val="007B5019"/>
    <w:rsid w:val="007C7991"/>
    <w:rsid w:val="007F2834"/>
    <w:rsid w:val="00822CAD"/>
    <w:rsid w:val="00823D12"/>
    <w:rsid w:val="00847050"/>
    <w:rsid w:val="00853012"/>
    <w:rsid w:val="00871CCF"/>
    <w:rsid w:val="00876882"/>
    <w:rsid w:val="00877B3D"/>
    <w:rsid w:val="00884A07"/>
    <w:rsid w:val="00893450"/>
    <w:rsid w:val="008A2751"/>
    <w:rsid w:val="008A590C"/>
    <w:rsid w:val="008A7823"/>
    <w:rsid w:val="008C7ACE"/>
    <w:rsid w:val="008E21D0"/>
    <w:rsid w:val="00905990"/>
    <w:rsid w:val="009110DA"/>
    <w:rsid w:val="00922A55"/>
    <w:rsid w:val="00944EB2"/>
    <w:rsid w:val="00947F41"/>
    <w:rsid w:val="00957386"/>
    <w:rsid w:val="00967EDA"/>
    <w:rsid w:val="00991E0A"/>
    <w:rsid w:val="009946E4"/>
    <w:rsid w:val="009977A7"/>
    <w:rsid w:val="009B2E18"/>
    <w:rsid w:val="009C10C7"/>
    <w:rsid w:val="009C3512"/>
    <w:rsid w:val="009D45CB"/>
    <w:rsid w:val="009D4F72"/>
    <w:rsid w:val="009D71DF"/>
    <w:rsid w:val="00A07425"/>
    <w:rsid w:val="00A14CA4"/>
    <w:rsid w:val="00A16A1C"/>
    <w:rsid w:val="00A22813"/>
    <w:rsid w:val="00A26AAF"/>
    <w:rsid w:val="00A303FF"/>
    <w:rsid w:val="00A548E2"/>
    <w:rsid w:val="00A56146"/>
    <w:rsid w:val="00A746BD"/>
    <w:rsid w:val="00A838EE"/>
    <w:rsid w:val="00A9478B"/>
    <w:rsid w:val="00A9754E"/>
    <w:rsid w:val="00AA67FE"/>
    <w:rsid w:val="00AA7E56"/>
    <w:rsid w:val="00AB7865"/>
    <w:rsid w:val="00AC0874"/>
    <w:rsid w:val="00AC1578"/>
    <w:rsid w:val="00AD2FFA"/>
    <w:rsid w:val="00AD3618"/>
    <w:rsid w:val="00AE7CA2"/>
    <w:rsid w:val="00AF394C"/>
    <w:rsid w:val="00AF5B2D"/>
    <w:rsid w:val="00B47EB6"/>
    <w:rsid w:val="00B54404"/>
    <w:rsid w:val="00B720AD"/>
    <w:rsid w:val="00B9180A"/>
    <w:rsid w:val="00BA5B9A"/>
    <w:rsid w:val="00BD0918"/>
    <w:rsid w:val="00BD2F30"/>
    <w:rsid w:val="00BD6314"/>
    <w:rsid w:val="00BD63FA"/>
    <w:rsid w:val="00BE24AD"/>
    <w:rsid w:val="00BF05D2"/>
    <w:rsid w:val="00BF0C11"/>
    <w:rsid w:val="00BF21BC"/>
    <w:rsid w:val="00BF64F8"/>
    <w:rsid w:val="00C061E7"/>
    <w:rsid w:val="00C133C5"/>
    <w:rsid w:val="00C14950"/>
    <w:rsid w:val="00C15989"/>
    <w:rsid w:val="00C276DA"/>
    <w:rsid w:val="00C366E8"/>
    <w:rsid w:val="00C403F2"/>
    <w:rsid w:val="00C44C9E"/>
    <w:rsid w:val="00C753C7"/>
    <w:rsid w:val="00C912FC"/>
    <w:rsid w:val="00C9645D"/>
    <w:rsid w:val="00CB1F49"/>
    <w:rsid w:val="00CB2913"/>
    <w:rsid w:val="00CB5C70"/>
    <w:rsid w:val="00CC6384"/>
    <w:rsid w:val="00CD4746"/>
    <w:rsid w:val="00CF70D8"/>
    <w:rsid w:val="00D05603"/>
    <w:rsid w:val="00D2796C"/>
    <w:rsid w:val="00D361A4"/>
    <w:rsid w:val="00D379AB"/>
    <w:rsid w:val="00D434F0"/>
    <w:rsid w:val="00D43F32"/>
    <w:rsid w:val="00D505FE"/>
    <w:rsid w:val="00D578C0"/>
    <w:rsid w:val="00D77F12"/>
    <w:rsid w:val="00D80692"/>
    <w:rsid w:val="00D83628"/>
    <w:rsid w:val="00DA044A"/>
    <w:rsid w:val="00DA1A19"/>
    <w:rsid w:val="00DC51E4"/>
    <w:rsid w:val="00DC6AB1"/>
    <w:rsid w:val="00E0743E"/>
    <w:rsid w:val="00E1064F"/>
    <w:rsid w:val="00E15CAB"/>
    <w:rsid w:val="00E3167B"/>
    <w:rsid w:val="00E33425"/>
    <w:rsid w:val="00E45CCC"/>
    <w:rsid w:val="00E46312"/>
    <w:rsid w:val="00E5700C"/>
    <w:rsid w:val="00E60313"/>
    <w:rsid w:val="00E66C22"/>
    <w:rsid w:val="00E732EE"/>
    <w:rsid w:val="00E8205F"/>
    <w:rsid w:val="00E9467C"/>
    <w:rsid w:val="00EA16C7"/>
    <w:rsid w:val="00EA2138"/>
    <w:rsid w:val="00EA365E"/>
    <w:rsid w:val="00EA4113"/>
    <w:rsid w:val="00EC45D0"/>
    <w:rsid w:val="00EC7191"/>
    <w:rsid w:val="00EC7C59"/>
    <w:rsid w:val="00EF26FE"/>
    <w:rsid w:val="00EF7ACA"/>
    <w:rsid w:val="00F1688E"/>
    <w:rsid w:val="00F25292"/>
    <w:rsid w:val="00F26F06"/>
    <w:rsid w:val="00F3343F"/>
    <w:rsid w:val="00F70E05"/>
    <w:rsid w:val="00F7147D"/>
    <w:rsid w:val="00F71890"/>
    <w:rsid w:val="00F72E20"/>
    <w:rsid w:val="00F75993"/>
    <w:rsid w:val="00F8306D"/>
    <w:rsid w:val="00FD13CC"/>
    <w:rsid w:val="00FF3179"/>
    <w:rsid w:val="00FF5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6CD2C"/>
  <w15:docId w15:val="{B270506B-9E58-4519-8781-69B4001F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414808">
      <w:bodyDiv w:val="1"/>
      <w:marLeft w:val="0"/>
      <w:marRight w:val="0"/>
      <w:marTop w:val="0"/>
      <w:marBottom w:val="0"/>
      <w:divBdr>
        <w:top w:val="none" w:sz="0" w:space="0" w:color="auto"/>
        <w:left w:val="none" w:sz="0" w:space="0" w:color="auto"/>
        <w:bottom w:val="none" w:sz="0" w:space="0" w:color="auto"/>
        <w:right w:val="none" w:sz="0" w:space="0" w:color="auto"/>
      </w:divBdr>
    </w:div>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193610426">
      <w:bodyDiv w:val="1"/>
      <w:marLeft w:val="0"/>
      <w:marRight w:val="0"/>
      <w:marTop w:val="0"/>
      <w:marBottom w:val="0"/>
      <w:divBdr>
        <w:top w:val="none" w:sz="0" w:space="0" w:color="auto"/>
        <w:left w:val="none" w:sz="0" w:space="0" w:color="auto"/>
        <w:bottom w:val="none" w:sz="0" w:space="0" w:color="auto"/>
        <w:right w:val="none" w:sz="0" w:space="0" w:color="auto"/>
      </w:divBdr>
    </w:div>
    <w:div w:id="1535535115">
      <w:bodyDiv w:val="1"/>
      <w:marLeft w:val="0"/>
      <w:marRight w:val="0"/>
      <w:marTop w:val="0"/>
      <w:marBottom w:val="0"/>
      <w:divBdr>
        <w:top w:val="none" w:sz="0" w:space="0" w:color="auto"/>
        <w:left w:val="none" w:sz="0" w:space="0" w:color="auto"/>
        <w:bottom w:val="none" w:sz="0" w:space="0" w:color="auto"/>
        <w:right w:val="none" w:sz="0" w:space="0" w:color="auto"/>
      </w:divBdr>
    </w:div>
    <w:div w:id="1632127023">
      <w:bodyDiv w:val="1"/>
      <w:marLeft w:val="0"/>
      <w:marRight w:val="0"/>
      <w:marTop w:val="0"/>
      <w:marBottom w:val="0"/>
      <w:divBdr>
        <w:top w:val="none" w:sz="0" w:space="0" w:color="auto"/>
        <w:left w:val="none" w:sz="0" w:space="0" w:color="auto"/>
        <w:bottom w:val="none" w:sz="0" w:space="0" w:color="auto"/>
        <w:right w:val="none" w:sz="0" w:space="0" w:color="auto"/>
      </w:divBdr>
    </w:div>
    <w:div w:id="1755971644">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 w:id="196758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2</Pages>
  <Words>2880</Words>
  <Characters>1643</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18</cp:revision>
  <cp:lastPrinted>2025-07-09T10:42:00Z</cp:lastPrinted>
  <dcterms:created xsi:type="dcterms:W3CDTF">2025-07-10T08:42:00Z</dcterms:created>
  <dcterms:modified xsi:type="dcterms:W3CDTF">2025-10-22T07:10:00Z</dcterms:modified>
</cp:coreProperties>
</file>